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A2B7" w14:textId="59F0576E" w:rsidR="00613DAF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giorno </w:t>
      </w:r>
      <w:r w:rsidR="00EA4BFD">
        <w:t>3</w:t>
      </w:r>
      <w:r w:rsidR="004C7071">
        <w:t>0</w:t>
      </w:r>
      <w:r>
        <w:t xml:space="preserve"> </w:t>
      </w:r>
      <w:r w:rsidR="00EA4BFD">
        <w:t>giugno</w:t>
      </w:r>
      <w:r>
        <w:rPr>
          <w:color w:val="000000"/>
        </w:rPr>
        <w:t xml:space="preserve"> 202</w:t>
      </w:r>
      <w:r w:rsidR="004C7071">
        <w:rPr>
          <w:color w:val="000000"/>
        </w:rPr>
        <w:t>2</w:t>
      </w:r>
      <w:r>
        <w:rPr>
          <w:color w:val="000000"/>
        </w:rPr>
        <w:t>, alle ore 17:00, i</w:t>
      </w:r>
      <w:r>
        <w:rPr>
          <w:color w:val="333333"/>
          <w:highlight w:val="white"/>
        </w:rPr>
        <w:t>n modalità online con app Google Meet</w:t>
      </w:r>
      <w:r>
        <w:rPr>
          <w:color w:val="000000"/>
        </w:rPr>
        <w:t>, si riunisce in seduta ordinaria il Collegio Docenti unitario.</w:t>
      </w:r>
    </w:p>
    <w:p w14:paraId="2E46FCF3" w14:textId="7E6C1AAF" w:rsidR="00613DAF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Presiede</w:t>
      </w:r>
      <w:r w:rsidR="005D496D">
        <w:rPr>
          <w:color w:val="000000"/>
        </w:rPr>
        <w:t xml:space="preserve"> </w:t>
      </w:r>
      <w:r>
        <w:rPr>
          <w:color w:val="000000"/>
        </w:rPr>
        <w:t>il</w:t>
      </w:r>
      <w:r w:rsidR="004C7071">
        <w:rPr>
          <w:color w:val="000000"/>
        </w:rPr>
        <w:t xml:space="preserve"> </w:t>
      </w:r>
      <w:r w:rsidR="005D496D">
        <w:rPr>
          <w:color w:val="000000"/>
        </w:rPr>
        <w:t>Dirigente Scolastico prof. Luigi Leo</w:t>
      </w:r>
      <w:r w:rsidR="00613DAF">
        <w:rPr>
          <w:color w:val="000000"/>
        </w:rPr>
        <w:t>.</w:t>
      </w:r>
    </w:p>
    <w:p w14:paraId="727C27E2" w14:textId="7462AF25" w:rsidR="00753225" w:rsidRDefault="00613DAF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</w:t>
      </w:r>
      <w:r w:rsidR="00EC4042">
        <w:rPr>
          <w:color w:val="000000"/>
        </w:rPr>
        <w:t>volge le funzioni di segretario</w:t>
      </w:r>
      <w:r w:rsidR="005D496D">
        <w:rPr>
          <w:color w:val="000000"/>
        </w:rPr>
        <w:t xml:space="preserve"> </w:t>
      </w:r>
      <w:r w:rsidR="004C7071">
        <w:rPr>
          <w:color w:val="000000"/>
        </w:rPr>
        <w:t>i</w:t>
      </w:r>
      <w:r w:rsidR="005D496D">
        <w:rPr>
          <w:color w:val="000000"/>
        </w:rPr>
        <w:t>l</w:t>
      </w:r>
      <w:r w:rsidR="00EC4042">
        <w:rPr>
          <w:color w:val="000000"/>
        </w:rPr>
        <w:t xml:space="preserve"> prof.</w:t>
      </w:r>
      <w:r w:rsidR="004C7071">
        <w:rPr>
          <w:color w:val="000000"/>
        </w:rPr>
        <w:t xml:space="preserve"> Saverio Moscatiello</w:t>
      </w:r>
      <w:r w:rsidR="00EC4042">
        <w:rPr>
          <w:color w:val="000000"/>
        </w:rPr>
        <w:t>.</w:t>
      </w:r>
    </w:p>
    <w:p w14:paraId="43F18C68" w14:textId="77777777" w:rsidR="005A6A98" w:rsidRPr="00757686" w:rsidRDefault="005A6A98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16361D0D" w14:textId="5EE5A5B1" w:rsidR="00753225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Docenti presenti:</w:t>
      </w:r>
      <w:r w:rsidR="00D51D06">
        <w:rPr>
          <w:color w:val="000000"/>
        </w:rPr>
        <w:t xml:space="preserve"> </w:t>
      </w:r>
      <w:r w:rsidR="009F372E">
        <w:rPr>
          <w:color w:val="000000"/>
        </w:rPr>
        <w:t>1</w:t>
      </w:r>
      <w:r w:rsidR="00341E5C">
        <w:rPr>
          <w:color w:val="000000"/>
        </w:rPr>
        <w:t>49.</w:t>
      </w:r>
    </w:p>
    <w:p w14:paraId="468958E9" w14:textId="77777777" w:rsidR="00613DAF" w:rsidRPr="00757686" w:rsidRDefault="00613DAF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35054AB3" w14:textId="28D82675" w:rsidR="00753225" w:rsidRDefault="00613DAF" w:rsidP="002331F7">
      <w:pPr>
        <w:pStyle w:val="Nessunaspaziatura"/>
        <w:jc w:val="both"/>
      </w:pPr>
      <w:r w:rsidRPr="00B2550F">
        <w:rPr>
          <w:shd w:val="clear" w:color="auto" w:fill="FFFFFF"/>
        </w:rPr>
        <w:t>Dichiarata aperta formalmente la seduta e constatata altresì la validità della stessa</w:t>
      </w:r>
      <w:r>
        <w:rPr>
          <w:shd w:val="clear" w:color="auto" w:fill="FFFFFF"/>
        </w:rPr>
        <w:t>,</w:t>
      </w:r>
      <w:r>
        <w:t xml:space="preserve"> si avvia la discussione dei seguenti punti all’ordine del giorno:</w:t>
      </w:r>
    </w:p>
    <w:p w14:paraId="07481B5E" w14:textId="77777777" w:rsidR="004519EF" w:rsidRPr="004519EF" w:rsidRDefault="004519EF" w:rsidP="002331F7">
      <w:pPr>
        <w:pStyle w:val="Nessunaspaziatura"/>
        <w:jc w:val="both"/>
        <w:rPr>
          <w:sz w:val="6"/>
          <w:szCs w:val="6"/>
        </w:rPr>
      </w:pPr>
    </w:p>
    <w:p w14:paraId="7F64DD4E" w14:textId="69867320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1. Lettura e approvazione verbale seduta precedente</w:t>
      </w:r>
    </w:p>
    <w:p w14:paraId="5B8AF318" w14:textId="7B3A1EAA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2. Approvazione bozza Piano annuale delle attività funzionali all'insegnamento</w:t>
      </w:r>
    </w:p>
    <w:p w14:paraId="7C9CC000" w14:textId="4486838B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3. Calendario scolastico 2022-23</w:t>
      </w:r>
    </w:p>
    <w:p w14:paraId="247EA980" w14:textId="509DDA00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4. Orario avvio anno scolastico 2022-23</w:t>
      </w:r>
    </w:p>
    <w:p w14:paraId="2A3963C0" w14:textId="12EF2D0D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5. Relazioni Funzioni Strumentali</w:t>
      </w:r>
    </w:p>
    <w:p w14:paraId="76B484D4" w14:textId="0FDF357C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6. Piano Annuale per l'Inclusione (PAI)</w:t>
      </w:r>
    </w:p>
    <w:p w14:paraId="0658AF2E" w14:textId="77777777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7. Progetti anno scolastico 2022-23</w:t>
      </w:r>
    </w:p>
    <w:p w14:paraId="13453C6C" w14:textId="7B248E90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Frutta nell</w:t>
      </w:r>
      <w:r w:rsidR="004519EF">
        <w:rPr>
          <w:b/>
          <w:bCs/>
          <w:u w:val="single"/>
        </w:rPr>
        <w:t xml:space="preserve">e </w:t>
      </w:r>
      <w:r w:rsidRPr="004519EF">
        <w:rPr>
          <w:b/>
          <w:bCs/>
          <w:u w:val="single"/>
        </w:rPr>
        <w:t>scuole</w:t>
      </w:r>
    </w:p>
    <w:p w14:paraId="622BC45D" w14:textId="2BF409BC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Latte nelle scuole</w:t>
      </w:r>
    </w:p>
    <w:p w14:paraId="4419086A" w14:textId="603FB7D5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Inglese Potenziato ex art. 6, D.P.R. n. 275/1999 e art. 5, c. 10, D.P.R. n. 89/2009</w:t>
      </w:r>
    </w:p>
    <w:p w14:paraId="0F64A22D" w14:textId="03E7DEBE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 xml:space="preserve">- Formazione docenti </w:t>
      </w:r>
      <w:proofErr w:type="spellStart"/>
      <w:r w:rsidRPr="004519EF">
        <w:rPr>
          <w:b/>
          <w:bCs/>
          <w:u w:val="single"/>
        </w:rPr>
        <w:t>Cl@ssi</w:t>
      </w:r>
      <w:proofErr w:type="spellEnd"/>
      <w:r w:rsidRPr="004519EF">
        <w:rPr>
          <w:b/>
          <w:bCs/>
          <w:u w:val="single"/>
        </w:rPr>
        <w:t xml:space="preserve"> 2.0 (Fondo formazione docenti A.T. 23)</w:t>
      </w:r>
    </w:p>
    <w:p w14:paraId="22AE5FC2" w14:textId="77777777" w:rsidR="00EA4BFD" w:rsidRPr="004519EF" w:rsidRDefault="00EA4BFD" w:rsidP="004519EF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8. Varie ed eventuali</w:t>
      </w:r>
    </w:p>
    <w:p w14:paraId="46422ED2" w14:textId="1D65F5E3" w:rsidR="00753225" w:rsidRDefault="00753225" w:rsidP="002331F7">
      <w:pPr>
        <w:pBdr>
          <w:bottom w:val="single" w:sz="12" w:space="1" w:color="auto"/>
        </w:pBdr>
        <w:spacing w:after="0" w:line="240" w:lineRule="auto"/>
        <w:rPr>
          <w:b/>
        </w:rPr>
      </w:pPr>
      <w:bookmarkStart w:id="0" w:name="_heading=h.tspwvmp004a0" w:colFirst="0" w:colLast="0"/>
      <w:bookmarkEnd w:id="0"/>
    </w:p>
    <w:p w14:paraId="37C2654A" w14:textId="09E48059" w:rsidR="0074382C" w:rsidRPr="0074382C" w:rsidRDefault="0074382C" w:rsidP="002331F7">
      <w:pPr>
        <w:pStyle w:val="Nessunaspaziatura"/>
      </w:pPr>
      <w:r w:rsidRPr="0074382C">
        <w:rPr>
          <w:b/>
          <w:bCs/>
          <w:u w:val="single"/>
        </w:rPr>
        <w:t>1. Lettura e approvazione verbale precedente</w:t>
      </w:r>
    </w:p>
    <w:p w14:paraId="3F14683A" w14:textId="4D20851D" w:rsidR="00753225" w:rsidRPr="00D51D06" w:rsidRDefault="004B2007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1D06">
        <w:t xml:space="preserve">Il </w:t>
      </w:r>
      <w:r w:rsidR="00D51D06" w:rsidRPr="00D51D06">
        <w:t>verbale</w:t>
      </w:r>
      <w:r w:rsidR="00D51D06">
        <w:t xml:space="preserve"> della riunione precedente viene approvato</w:t>
      </w:r>
      <w:r w:rsidR="00F231D1">
        <w:t>.</w:t>
      </w:r>
    </w:p>
    <w:p w14:paraId="661469D8" w14:textId="5E6BC48E" w:rsidR="0030353B" w:rsidRPr="002331F7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2331F7">
        <w:rPr>
          <w:b/>
          <w:iCs/>
          <w:u w:val="single"/>
        </w:rPr>
        <w:t>DELIBERA N.</w:t>
      </w:r>
      <w:r w:rsidR="006C0872" w:rsidRPr="002331F7">
        <w:rPr>
          <w:b/>
          <w:iCs/>
          <w:u w:val="single"/>
        </w:rPr>
        <w:t>1</w:t>
      </w:r>
      <w:r w:rsidRPr="002331F7">
        <w:rPr>
          <w:b/>
          <w:iCs/>
          <w:u w:val="single"/>
        </w:rPr>
        <w:t xml:space="preserve"> </w:t>
      </w:r>
    </w:p>
    <w:p w14:paraId="382D7D27" w14:textId="4D05614A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VOTANTI</w:t>
      </w:r>
      <w:r w:rsidR="00341E5C">
        <w:rPr>
          <w:bCs/>
          <w:iCs/>
        </w:rPr>
        <w:t xml:space="preserve"> 138</w:t>
      </w:r>
    </w:p>
    <w:p w14:paraId="44271A68" w14:textId="16F7B8D7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FAVOREVOLI</w:t>
      </w:r>
      <w:r w:rsidR="00FF4756">
        <w:rPr>
          <w:bCs/>
          <w:iCs/>
        </w:rPr>
        <w:t xml:space="preserve"> 131</w:t>
      </w:r>
    </w:p>
    <w:p w14:paraId="2B2CEE6F" w14:textId="13A16108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ASTENUTI</w:t>
      </w:r>
      <w:r w:rsidR="00341E5C">
        <w:rPr>
          <w:bCs/>
          <w:iCs/>
        </w:rPr>
        <w:t xml:space="preserve"> 7</w:t>
      </w:r>
    </w:p>
    <w:p w14:paraId="75C3EC51" w14:textId="55C29F89" w:rsidR="0030353B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CONTRARI</w:t>
      </w:r>
      <w:r w:rsidR="00135EC8">
        <w:rPr>
          <w:bCs/>
          <w:iCs/>
        </w:rPr>
        <w:t xml:space="preserve"> 0</w:t>
      </w:r>
    </w:p>
    <w:p w14:paraId="1124D582" w14:textId="5DEAFD45" w:rsidR="0074382C" w:rsidRDefault="0074382C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right="-24"/>
        <w:jc w:val="both"/>
      </w:pPr>
    </w:p>
    <w:p w14:paraId="7A5DD79F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2. Approvazione bozza Piano annuale delle attività funzionali all'insegnamento</w:t>
      </w:r>
    </w:p>
    <w:p w14:paraId="1FD26D39" w14:textId="05F31473" w:rsidR="008A42FD" w:rsidRDefault="00F231D1" w:rsidP="008A42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Il DS presenta ai docenti il </w:t>
      </w:r>
      <w:r w:rsidR="00984D8A">
        <w:rPr>
          <w:bCs/>
          <w:iCs/>
        </w:rPr>
        <w:t>P</w:t>
      </w:r>
      <w:r>
        <w:rPr>
          <w:bCs/>
          <w:iCs/>
        </w:rPr>
        <w:t>iano</w:t>
      </w:r>
      <w:r w:rsidR="00984D8A">
        <w:rPr>
          <w:bCs/>
          <w:iCs/>
        </w:rPr>
        <w:t xml:space="preserve"> annuale</w:t>
      </w:r>
      <w:r>
        <w:rPr>
          <w:bCs/>
          <w:iCs/>
        </w:rPr>
        <w:t>,</w:t>
      </w:r>
      <w:r w:rsidR="00984D8A">
        <w:rPr>
          <w:bCs/>
          <w:iCs/>
        </w:rPr>
        <w:t xml:space="preserve"> sottolineando come sia una bozza, destinata a essere rettificata durante il primo Collegio dei docenti di </w:t>
      </w:r>
      <w:r w:rsidR="008A42FD">
        <w:rPr>
          <w:bCs/>
          <w:iCs/>
        </w:rPr>
        <w:t>s</w:t>
      </w:r>
      <w:r w:rsidR="00984D8A">
        <w:rPr>
          <w:bCs/>
          <w:iCs/>
        </w:rPr>
        <w:t>ettembre.</w:t>
      </w:r>
    </w:p>
    <w:p w14:paraId="59643427" w14:textId="5DA5CD63" w:rsidR="008A42FD" w:rsidRDefault="008A42FD" w:rsidP="00C82E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rPr>
          <w:bCs/>
          <w:iCs/>
        </w:rPr>
      </w:pPr>
      <w:r>
        <w:rPr>
          <w:bCs/>
          <w:iCs/>
        </w:rPr>
        <w:t>I docenti intervengono per proporre le modifiche:</w:t>
      </w:r>
    </w:p>
    <w:p w14:paraId="70FBC64B" w14:textId="2B1A47A0" w:rsidR="008A42FD" w:rsidRPr="008A42FD" w:rsidRDefault="008A42FD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l</w:t>
      </w:r>
      <w:r w:rsidR="00F267C3" w:rsidRPr="008A42FD">
        <w:rPr>
          <w:bCs/>
          <w:iCs/>
        </w:rPr>
        <w:t>a docente Faro propone di anticipare la riunione con i genitori dell</w:t>
      </w:r>
      <w:r w:rsidRPr="008A42FD">
        <w:rPr>
          <w:bCs/>
          <w:iCs/>
        </w:rPr>
        <w:t>e</w:t>
      </w:r>
      <w:r w:rsidR="00F267C3" w:rsidRPr="008A42FD">
        <w:rPr>
          <w:bCs/>
          <w:iCs/>
        </w:rPr>
        <w:t xml:space="preserve"> classi prime</w:t>
      </w:r>
      <w:r>
        <w:rPr>
          <w:bCs/>
          <w:iCs/>
        </w:rPr>
        <w:t xml:space="preserve"> della scuola primaria</w:t>
      </w:r>
      <w:r w:rsidR="00F267C3" w:rsidRPr="008A42FD">
        <w:rPr>
          <w:bCs/>
          <w:iCs/>
        </w:rPr>
        <w:t xml:space="preserve"> dal 12 settembre al 5 settembre</w:t>
      </w:r>
      <w:r>
        <w:rPr>
          <w:bCs/>
          <w:iCs/>
        </w:rPr>
        <w:t>;</w:t>
      </w:r>
    </w:p>
    <w:p w14:paraId="38B6382B" w14:textId="54503747" w:rsidR="00C82EA1" w:rsidRDefault="008A42FD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i </w:t>
      </w:r>
      <w:r w:rsidR="00F267C3" w:rsidRPr="008A42FD">
        <w:rPr>
          <w:bCs/>
          <w:iCs/>
        </w:rPr>
        <w:t xml:space="preserve">docenti Cannistrà e Monti propongono di cambiare la data delle riunioni </w:t>
      </w:r>
      <w:r w:rsidRPr="008A42FD">
        <w:rPr>
          <w:bCs/>
          <w:iCs/>
        </w:rPr>
        <w:t xml:space="preserve">di inizio anno nella scuola secondaria di primo grado: </w:t>
      </w:r>
      <w:r w:rsidRPr="008A42FD">
        <w:rPr>
          <w:bCs/>
          <w:iCs/>
        </w:rPr>
        <w:t>Corso D venerdì 2</w:t>
      </w:r>
      <w:r w:rsidRPr="008A42FD">
        <w:rPr>
          <w:bCs/>
          <w:iCs/>
        </w:rPr>
        <w:t xml:space="preserve"> e C</w:t>
      </w:r>
      <w:r w:rsidR="00F267C3" w:rsidRPr="008A42FD">
        <w:rPr>
          <w:bCs/>
          <w:iCs/>
        </w:rPr>
        <w:t>orso E lunedì 5</w:t>
      </w:r>
      <w:r>
        <w:rPr>
          <w:bCs/>
          <w:iCs/>
        </w:rPr>
        <w:t>;</w:t>
      </w:r>
    </w:p>
    <w:p w14:paraId="24658B4B" w14:textId="26D3B9F7" w:rsidR="008A42FD" w:rsidRDefault="00843A09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martedì 7 febbraio scrutini corso D invece di giovedì 2 febbraio;</w:t>
      </w:r>
    </w:p>
    <w:p w14:paraId="2391EF6E" w14:textId="0A90CD71" w:rsidR="00843A09" w:rsidRDefault="00843A09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spostare scrutini classi terze a martedì 6 giugno;</w:t>
      </w:r>
      <w:r w:rsidR="006A0F4A">
        <w:rPr>
          <w:bCs/>
          <w:iCs/>
        </w:rPr>
        <w:t xml:space="preserve"> scrutini classi prime e seconde mercoledì 7 giugno corsi A, B e C; scrutini classi prime e seconde venerdì 9 giugno corsi D e </w:t>
      </w:r>
      <w:proofErr w:type="spellStart"/>
      <w:r w:rsidR="006A0F4A">
        <w:rPr>
          <w:bCs/>
          <w:iCs/>
        </w:rPr>
        <w:t>E</w:t>
      </w:r>
      <w:proofErr w:type="spellEnd"/>
      <w:r w:rsidR="006A0F4A">
        <w:rPr>
          <w:bCs/>
          <w:iCs/>
        </w:rPr>
        <w:t>;</w:t>
      </w:r>
    </w:p>
    <w:p w14:paraId="70261EBF" w14:textId="42A9DBED" w:rsidR="006A0F4A" w:rsidRDefault="00A83B21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spostare i </w:t>
      </w:r>
      <w:proofErr w:type="spellStart"/>
      <w:r w:rsidR="006A0F4A">
        <w:rPr>
          <w:bCs/>
          <w:iCs/>
        </w:rPr>
        <w:t>CdC</w:t>
      </w:r>
      <w:proofErr w:type="spellEnd"/>
      <w:r w:rsidR="006A0F4A">
        <w:rPr>
          <w:bCs/>
          <w:iCs/>
        </w:rPr>
        <w:t xml:space="preserve"> corso E </w:t>
      </w:r>
      <w:r>
        <w:rPr>
          <w:bCs/>
          <w:iCs/>
        </w:rPr>
        <w:t xml:space="preserve">di giovedì 30 marzo a </w:t>
      </w:r>
      <w:r w:rsidR="006A0F4A">
        <w:rPr>
          <w:bCs/>
          <w:iCs/>
        </w:rPr>
        <w:t>martedì 4 aprile;</w:t>
      </w:r>
    </w:p>
    <w:p w14:paraId="0565C338" w14:textId="433CE55E" w:rsidR="006A0F4A" w:rsidRDefault="006A0F4A" w:rsidP="008A42F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rivedere gli impegni corso Montessori in base a un eventuale cambio dei giorni di rientro.</w:t>
      </w:r>
    </w:p>
    <w:p w14:paraId="123825F0" w14:textId="32FFDF0E" w:rsidR="001456C7" w:rsidRPr="001456C7" w:rsidRDefault="001456C7" w:rsidP="00145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Si procede alla delibera con le modifiche proposte dai docenti.</w:t>
      </w:r>
    </w:p>
    <w:p w14:paraId="5221BE63" w14:textId="6760654F" w:rsidR="00CF72FE" w:rsidRPr="00BA4DB1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BA4DB1">
        <w:rPr>
          <w:b/>
          <w:iCs/>
          <w:u w:val="single"/>
        </w:rPr>
        <w:t>DELIBERA N.</w:t>
      </w:r>
      <w:r w:rsidR="006C0872" w:rsidRPr="00BA4DB1">
        <w:rPr>
          <w:b/>
          <w:iCs/>
          <w:u w:val="single"/>
        </w:rPr>
        <w:t>2</w:t>
      </w:r>
      <w:r w:rsidRPr="00BA4DB1">
        <w:rPr>
          <w:b/>
          <w:iCs/>
          <w:u w:val="single"/>
        </w:rPr>
        <w:t xml:space="preserve"> </w:t>
      </w:r>
    </w:p>
    <w:p w14:paraId="6A3F5BA7" w14:textId="2FDA6AC9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VOTANTI</w:t>
      </w:r>
      <w:r w:rsidR="00341E5C">
        <w:rPr>
          <w:bCs/>
          <w:iCs/>
        </w:rPr>
        <w:t xml:space="preserve"> 129</w:t>
      </w:r>
    </w:p>
    <w:p w14:paraId="029D8CAF" w14:textId="076C726F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FAVOREVOLI</w:t>
      </w:r>
      <w:r w:rsidR="00341E5C">
        <w:rPr>
          <w:bCs/>
          <w:iCs/>
        </w:rPr>
        <w:t xml:space="preserve"> 123</w:t>
      </w:r>
    </w:p>
    <w:p w14:paraId="11A3958F" w14:textId="43DD54D5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ASTENUT</w:t>
      </w:r>
      <w:r w:rsidR="00C82EA1">
        <w:rPr>
          <w:bCs/>
          <w:iCs/>
        </w:rPr>
        <w:t>I</w:t>
      </w:r>
      <w:r w:rsidR="00341E5C">
        <w:rPr>
          <w:bCs/>
          <w:iCs/>
        </w:rPr>
        <w:t xml:space="preserve"> 6</w:t>
      </w:r>
    </w:p>
    <w:p w14:paraId="7CF27877" w14:textId="51A44021" w:rsidR="0093463B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CONTRARI</w:t>
      </w:r>
      <w:r w:rsidR="00FF4756">
        <w:rPr>
          <w:bCs/>
          <w:iCs/>
        </w:rPr>
        <w:t xml:space="preserve"> 0</w:t>
      </w:r>
    </w:p>
    <w:p w14:paraId="2A231FF8" w14:textId="77777777" w:rsidR="00757686" w:rsidRDefault="00757686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083F2A4F" w14:textId="77777777" w:rsidR="00757686" w:rsidRPr="00CF72FE" w:rsidRDefault="00757686" w:rsidP="002331F7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</w:p>
    <w:p w14:paraId="609489A5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lastRenderedPageBreak/>
        <w:t>3. Calendario scolastico 2022-23</w:t>
      </w:r>
    </w:p>
    <w:p w14:paraId="664E584F" w14:textId="4BB7EBC0" w:rsidR="00CD6A92" w:rsidRDefault="0093463B" w:rsidP="00C82EA1">
      <w:pPr>
        <w:pStyle w:val="Nessunaspaziatura"/>
        <w:jc w:val="both"/>
      </w:pPr>
      <w:r>
        <w:t>Il D</w:t>
      </w:r>
      <w:r w:rsidR="00A83B21">
        <w:t>irigente scolastico</w:t>
      </w:r>
      <w:r>
        <w:t xml:space="preserve"> </w:t>
      </w:r>
      <w:r w:rsidR="00A83B21">
        <w:t>presenta la proposta di calendario scolastico.</w:t>
      </w:r>
    </w:p>
    <w:p w14:paraId="36F98195" w14:textId="77777777" w:rsidR="00A83B21" w:rsidRDefault="00A83B21" w:rsidP="00A83B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rPr>
          <w:bCs/>
          <w:iCs/>
        </w:rPr>
      </w:pPr>
      <w:r>
        <w:rPr>
          <w:bCs/>
          <w:iCs/>
        </w:rPr>
        <w:t>I docenti intervengono per proporre le modifiche:</w:t>
      </w:r>
    </w:p>
    <w:p w14:paraId="69DBF958" w14:textId="7368B191" w:rsidR="00A83B21" w:rsidRDefault="001A4881" w:rsidP="00A83B21">
      <w:pPr>
        <w:pStyle w:val="Nessunaspaziatura"/>
        <w:numPr>
          <w:ilvl w:val="0"/>
          <w:numId w:val="1"/>
        </w:numPr>
        <w:jc w:val="both"/>
      </w:pPr>
      <w:r>
        <w:t>la docente Giuliano propone di aggiungere una quarta giornata di sospensione delle attività didattiche per giovedì 22 febbraio (ponte di Carnevale)</w:t>
      </w:r>
      <w:r w:rsidR="001456C7">
        <w:t>.</w:t>
      </w:r>
    </w:p>
    <w:p w14:paraId="127104A9" w14:textId="0B8235BA" w:rsidR="001456C7" w:rsidRDefault="001456C7" w:rsidP="001456C7">
      <w:pPr>
        <w:pStyle w:val="Nessunaspaziatura"/>
        <w:jc w:val="both"/>
      </w:pPr>
      <w:r>
        <w:t>Dopo una breve discussione si ritiene che i tre giorni di sospensione siano più comprensibili all’esterno.</w:t>
      </w:r>
    </w:p>
    <w:p w14:paraId="78AA8190" w14:textId="4F4EDBDB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957DE5">
        <w:rPr>
          <w:b/>
          <w:iCs/>
          <w:u w:val="single"/>
        </w:rPr>
        <w:t>DELIBERA N.</w:t>
      </w:r>
      <w:r w:rsidR="00C82EA1">
        <w:rPr>
          <w:b/>
          <w:iCs/>
          <w:u w:val="single"/>
        </w:rPr>
        <w:t>3</w:t>
      </w:r>
    </w:p>
    <w:p w14:paraId="087BC248" w14:textId="1C2D3447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131</w:t>
      </w:r>
    </w:p>
    <w:p w14:paraId="0E958B51" w14:textId="0CADB486" w:rsidR="00A53987" w:rsidRPr="00957DE5" w:rsidRDefault="00401BDC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341E5C">
        <w:rPr>
          <w:bCs/>
          <w:iCs/>
        </w:rPr>
        <w:t xml:space="preserve"> 102</w:t>
      </w:r>
    </w:p>
    <w:p w14:paraId="17661628" w14:textId="7E9497E4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FF4756">
        <w:rPr>
          <w:bCs/>
          <w:iCs/>
        </w:rPr>
        <w:t xml:space="preserve"> 22</w:t>
      </w:r>
    </w:p>
    <w:p w14:paraId="2710F2B9" w14:textId="52116AC8" w:rsidR="00753225" w:rsidRDefault="00401BDC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341E5C">
        <w:rPr>
          <w:bCs/>
          <w:iCs/>
        </w:rPr>
        <w:t xml:space="preserve"> 7</w:t>
      </w:r>
    </w:p>
    <w:p w14:paraId="091C4BA3" w14:textId="77777777" w:rsidR="00757686" w:rsidRDefault="00757686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191B4281" w14:textId="04405AD3" w:rsidR="00C82EA1" w:rsidRDefault="00511966" w:rsidP="00936550">
      <w:pPr>
        <w:shd w:val="clear" w:color="auto" w:fill="FFFFFF"/>
        <w:spacing w:after="0" w:line="240" w:lineRule="auto"/>
        <w:ind w:right="140"/>
        <w:rPr>
          <w:b/>
          <w:bCs/>
          <w:u w:val="single"/>
        </w:rPr>
      </w:pP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 w:rsidR="00C82EA1" w:rsidRPr="004519EF">
        <w:rPr>
          <w:b/>
          <w:bCs/>
          <w:u w:val="single"/>
        </w:rPr>
        <w:t>4. Orario avvio anno scolastico 2022-23</w:t>
      </w:r>
    </w:p>
    <w:p w14:paraId="276637C4" w14:textId="1F43C578" w:rsidR="001456C7" w:rsidRDefault="001456C7" w:rsidP="00C82EA1">
      <w:pPr>
        <w:pStyle w:val="Nessunaspaziatura"/>
      </w:pPr>
      <w:r>
        <w:t>Il Dirigente scolastico presenta la proposta dell’orario di avvio del prossimo anno scolastico.</w:t>
      </w:r>
    </w:p>
    <w:p w14:paraId="17311209" w14:textId="77777777" w:rsidR="001456C7" w:rsidRDefault="001456C7" w:rsidP="001456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rPr>
          <w:bCs/>
          <w:iCs/>
        </w:rPr>
      </w:pPr>
      <w:r>
        <w:rPr>
          <w:bCs/>
          <w:iCs/>
        </w:rPr>
        <w:t>I docenti intervengono per proporre le modifiche:</w:t>
      </w:r>
    </w:p>
    <w:p w14:paraId="7B6DFA41" w14:textId="169A572F" w:rsidR="00C82EA1" w:rsidRDefault="001456C7" w:rsidP="004228DE">
      <w:pPr>
        <w:pStyle w:val="Nessunaspaziatura"/>
        <w:numPr>
          <w:ilvl w:val="0"/>
          <w:numId w:val="1"/>
        </w:numPr>
      </w:pPr>
      <w:r>
        <w:t xml:space="preserve">la docente Giuliano </w:t>
      </w:r>
      <w:r w:rsidR="000A5C6B">
        <w:t>chiede di verificare il servizio di trasporto per le classi della Scuola Primaria Lincoln;</w:t>
      </w:r>
    </w:p>
    <w:p w14:paraId="3A0F56B5" w14:textId="056A151A" w:rsidR="000A5C6B" w:rsidRPr="00C82EA1" w:rsidRDefault="000A5C6B" w:rsidP="004228DE">
      <w:pPr>
        <w:pStyle w:val="Nessunaspaziatura"/>
        <w:numPr>
          <w:ilvl w:val="0"/>
          <w:numId w:val="1"/>
        </w:numPr>
      </w:pPr>
      <w:r>
        <w:t>non ci sono osservazioni per la Scuola Secondaria di primo grado.</w:t>
      </w:r>
    </w:p>
    <w:p w14:paraId="5444405E" w14:textId="05F99383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957DE5">
        <w:rPr>
          <w:b/>
          <w:iCs/>
          <w:u w:val="single"/>
        </w:rPr>
        <w:t>DELIBERA N.</w:t>
      </w:r>
      <w:r w:rsidR="00866AB4">
        <w:rPr>
          <w:b/>
          <w:iCs/>
          <w:u w:val="single"/>
        </w:rPr>
        <w:t>4</w:t>
      </w:r>
    </w:p>
    <w:p w14:paraId="596633F5" w14:textId="43CA71B6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128</w:t>
      </w:r>
    </w:p>
    <w:p w14:paraId="40E427BA" w14:textId="7EE07284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341E5C">
        <w:rPr>
          <w:bCs/>
          <w:iCs/>
        </w:rPr>
        <w:t xml:space="preserve"> 121</w:t>
      </w:r>
    </w:p>
    <w:p w14:paraId="0BD4EFBA" w14:textId="35DDC562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341E5C">
        <w:rPr>
          <w:bCs/>
          <w:iCs/>
        </w:rPr>
        <w:t xml:space="preserve"> 7</w:t>
      </w:r>
    </w:p>
    <w:p w14:paraId="02FD6E4B" w14:textId="51FC3A3F" w:rsidR="00C82EA1" w:rsidRDefault="00C82EA1" w:rsidP="00C82EA1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FF4756">
        <w:rPr>
          <w:bCs/>
          <w:iCs/>
        </w:rPr>
        <w:t xml:space="preserve"> 0</w:t>
      </w:r>
    </w:p>
    <w:p w14:paraId="1EED1FAA" w14:textId="77777777" w:rsidR="00757686" w:rsidRDefault="00757686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70D5D45C" w14:textId="2D28DFF8" w:rsidR="00C82EA1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5. Relazioni Funzioni Strumentali</w:t>
      </w:r>
    </w:p>
    <w:p w14:paraId="1424E67E" w14:textId="5DAC100F" w:rsidR="009E1B08" w:rsidRDefault="009E1B08" w:rsidP="00C82EA1">
      <w:pPr>
        <w:pStyle w:val="Nessunaspaziatura"/>
      </w:pPr>
      <w:r>
        <w:t>Il Dirigente scolastico invita i docenti coinvolti a prendere la parola.</w:t>
      </w:r>
    </w:p>
    <w:p w14:paraId="2CF0F3C8" w14:textId="044329B6" w:rsidR="009E1B08" w:rsidRDefault="009E1B08" w:rsidP="00936550">
      <w:pPr>
        <w:pStyle w:val="Nessunaspaziatura"/>
        <w:numPr>
          <w:ilvl w:val="0"/>
          <w:numId w:val="1"/>
        </w:numPr>
        <w:jc w:val="both"/>
      </w:pPr>
      <w:r>
        <w:t>Il prof. Cannistrà illustra tutte le migliorie programmate per il mese di luglio riguardo la digitalizzazione dell’Istituto (cablaggio, nuovi access point, digital board, ecc.);</w:t>
      </w:r>
    </w:p>
    <w:p w14:paraId="1FA3DE85" w14:textId="5B00FB09" w:rsidR="009E1B08" w:rsidRDefault="006A03EF" w:rsidP="009E1B08">
      <w:pPr>
        <w:pStyle w:val="Nessunaspaziatura"/>
        <w:numPr>
          <w:ilvl w:val="0"/>
          <w:numId w:val="1"/>
        </w:numPr>
      </w:pPr>
      <w:r>
        <w:t>nessun altro docente prende la parola.</w:t>
      </w:r>
    </w:p>
    <w:p w14:paraId="76E6ECDF" w14:textId="77777777" w:rsidR="00866AB4" w:rsidRDefault="006A03EF" w:rsidP="006A03EF">
      <w:pPr>
        <w:pStyle w:val="Nessunaspaziatura"/>
        <w:jc w:val="both"/>
      </w:pPr>
      <w:r>
        <w:t xml:space="preserve">Il Dirigente scolastico ringrazia pubblicamente i docenti che hanno svolto incarichi di Funzione Strumentale, specialmente i docenti Cannistrà, </w:t>
      </w:r>
      <w:proofErr w:type="spellStart"/>
      <w:r>
        <w:t>Brittelli</w:t>
      </w:r>
      <w:proofErr w:type="spellEnd"/>
      <w:r>
        <w:t xml:space="preserve"> Giuseppe</w:t>
      </w:r>
      <w:r w:rsidR="00866AB4">
        <w:t xml:space="preserve">, </w:t>
      </w:r>
      <w:r>
        <w:t>Balestra</w:t>
      </w:r>
      <w:r w:rsidR="00866AB4">
        <w:t xml:space="preserve">, </w:t>
      </w:r>
      <w:proofErr w:type="spellStart"/>
      <w:r w:rsidR="00866AB4">
        <w:t>Vavalà</w:t>
      </w:r>
      <w:proofErr w:type="spellEnd"/>
      <w:r w:rsidR="00866AB4">
        <w:t xml:space="preserve"> e Rosa.</w:t>
      </w:r>
    </w:p>
    <w:p w14:paraId="4FAB7750" w14:textId="4EA149FA" w:rsidR="006A03EF" w:rsidRDefault="003A449E" w:rsidP="006A03EF">
      <w:pPr>
        <w:pStyle w:val="Nessunaspaziatura"/>
        <w:jc w:val="both"/>
      </w:pPr>
      <w:r>
        <w:t>Sottolinea poi come il nuovo organigramma funzioni, anche se con qualche criticità, anche se sarà necessario qualche fisiologico aggiustamento, vista anche la complessità del</w:t>
      </w:r>
      <w:r w:rsidR="009C14A4">
        <w:t xml:space="preserve"> nostro Istituto.</w:t>
      </w:r>
      <w:r w:rsidR="00866AB4">
        <w:t xml:space="preserve"> </w:t>
      </w:r>
    </w:p>
    <w:p w14:paraId="2A2CE870" w14:textId="77777777" w:rsidR="00B612EA" w:rsidRDefault="00B612EA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right="-24"/>
      </w:pPr>
    </w:p>
    <w:p w14:paraId="4437E989" w14:textId="1C9FC939" w:rsidR="00C82EA1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6. Piano Annuale per l'Inclusione (PAI)</w:t>
      </w:r>
    </w:p>
    <w:p w14:paraId="38F75B89" w14:textId="63D9AB58" w:rsidR="009C14A4" w:rsidRDefault="009C14A4" w:rsidP="00C82EA1">
      <w:pPr>
        <w:pStyle w:val="Nessunaspaziatura"/>
      </w:pPr>
      <w:r>
        <w:t xml:space="preserve">Il Dirigente scolastico invita i docenti Rosa e </w:t>
      </w:r>
      <w:proofErr w:type="spellStart"/>
      <w:r>
        <w:t>Vavalà</w:t>
      </w:r>
      <w:proofErr w:type="spellEnd"/>
      <w:r>
        <w:t xml:space="preserve"> ad illustrare il Piano in oggetto.</w:t>
      </w:r>
    </w:p>
    <w:p w14:paraId="308F309A" w14:textId="6E322C04" w:rsidR="009C14A4" w:rsidRDefault="009C14A4" w:rsidP="00C82EA1">
      <w:pPr>
        <w:pStyle w:val="Nessunaspaziatura"/>
      </w:pPr>
      <w:r>
        <w:t>Il docente Rosa presenta l’aggiornamento del PAI, preparato insieme alla docente VAVALA’</w:t>
      </w:r>
      <w:r w:rsidR="00E4160A">
        <w:t>.</w:t>
      </w:r>
    </w:p>
    <w:p w14:paraId="15CF8D91" w14:textId="402F5AA1" w:rsidR="00E4160A" w:rsidRDefault="00E4160A" w:rsidP="00C82EA1">
      <w:pPr>
        <w:pStyle w:val="Nessunaspaziatura"/>
      </w:pPr>
      <w:r>
        <w:t>Non emergono dubbi e non ci sono richieste di chiarimenti, quindi si procede alla delibera.</w:t>
      </w:r>
    </w:p>
    <w:p w14:paraId="0AF5E258" w14:textId="73B4B7DD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957DE5">
        <w:rPr>
          <w:b/>
          <w:iCs/>
          <w:u w:val="single"/>
        </w:rPr>
        <w:t>DELIBERA N.</w:t>
      </w:r>
      <w:r w:rsidR="00E4160A">
        <w:rPr>
          <w:b/>
          <w:iCs/>
          <w:u w:val="single"/>
        </w:rPr>
        <w:t>5</w:t>
      </w:r>
    </w:p>
    <w:p w14:paraId="15F90E3B" w14:textId="43BDD7F9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127</w:t>
      </w:r>
    </w:p>
    <w:p w14:paraId="0EA3B31F" w14:textId="57302ABF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341E5C">
        <w:rPr>
          <w:bCs/>
          <w:iCs/>
        </w:rPr>
        <w:t xml:space="preserve"> 123</w:t>
      </w:r>
    </w:p>
    <w:p w14:paraId="391B5CE4" w14:textId="7DEEEF35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341E5C">
        <w:rPr>
          <w:bCs/>
          <w:iCs/>
        </w:rPr>
        <w:t xml:space="preserve"> 4</w:t>
      </w:r>
    </w:p>
    <w:p w14:paraId="69C76C3F" w14:textId="40F20DF9" w:rsidR="00C82EA1" w:rsidRDefault="00C82EA1" w:rsidP="00C82EA1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FF4756">
        <w:rPr>
          <w:bCs/>
          <w:iCs/>
        </w:rPr>
        <w:t xml:space="preserve"> 0</w:t>
      </w:r>
    </w:p>
    <w:p w14:paraId="2290896D" w14:textId="77777777" w:rsidR="00C82EA1" w:rsidRDefault="00C82EA1" w:rsidP="00C82EA1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677BBA02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7. Progetti anno scolastico 2022-23</w:t>
      </w:r>
    </w:p>
    <w:p w14:paraId="109BDA49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Frutta nell</w:t>
      </w:r>
      <w:r>
        <w:rPr>
          <w:b/>
          <w:bCs/>
          <w:u w:val="single"/>
        </w:rPr>
        <w:t xml:space="preserve">e </w:t>
      </w:r>
      <w:r w:rsidRPr="004519EF">
        <w:rPr>
          <w:b/>
          <w:bCs/>
          <w:u w:val="single"/>
        </w:rPr>
        <w:t>scuole</w:t>
      </w:r>
    </w:p>
    <w:p w14:paraId="4611EA27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Latte nelle scuole</w:t>
      </w:r>
    </w:p>
    <w:p w14:paraId="3850A685" w14:textId="77777777" w:rsidR="00C82EA1" w:rsidRPr="004519EF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- Inglese Potenziato ex art. 6, D.P.R. n. 275/1999 e art. 5, c. 10, D.P.R. n. 89/2009</w:t>
      </w:r>
    </w:p>
    <w:p w14:paraId="091119AE" w14:textId="76FE9045" w:rsidR="00C82EA1" w:rsidRDefault="00C82EA1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 xml:space="preserve">- Formazione docenti </w:t>
      </w:r>
      <w:proofErr w:type="spellStart"/>
      <w:r w:rsidRPr="004519EF">
        <w:rPr>
          <w:b/>
          <w:bCs/>
          <w:u w:val="single"/>
        </w:rPr>
        <w:t>Cl@ssi</w:t>
      </w:r>
      <w:proofErr w:type="spellEnd"/>
      <w:r w:rsidRPr="004519EF">
        <w:rPr>
          <w:b/>
          <w:bCs/>
          <w:u w:val="single"/>
        </w:rPr>
        <w:t xml:space="preserve"> 2.0 (Fondo formazione docenti A.T. 23)</w:t>
      </w:r>
    </w:p>
    <w:p w14:paraId="1EF191FE" w14:textId="257C143B" w:rsidR="00E4160A" w:rsidRDefault="00E4160A" w:rsidP="00C82EA1">
      <w:pPr>
        <w:pStyle w:val="Nessunaspaziatura"/>
      </w:pPr>
      <w:r>
        <w:t>Il Dirigente scolastico presenta i progetti in oggetto.</w:t>
      </w:r>
    </w:p>
    <w:p w14:paraId="1FE75AF1" w14:textId="50C4DF13" w:rsidR="00607943" w:rsidRDefault="00E4160A" w:rsidP="00607943">
      <w:pPr>
        <w:pStyle w:val="Nessunaspaziatura"/>
        <w:jc w:val="both"/>
      </w:pPr>
      <w:r>
        <w:lastRenderedPageBreak/>
        <w:t>Interviene la docente Giuliano evidenziando come nella Scuola Primaria Lincoln</w:t>
      </w:r>
      <w:r w:rsidR="00835B14">
        <w:t xml:space="preserve"> la maggioranza dei docenti si sia dichiarata favorevole ai progetti. La docente Faro sottolinea qualche criticità emersa nei progetti “Frutta nelle scuole” e “Latte nelle scuole”.</w:t>
      </w:r>
      <w:r w:rsidR="0033452F">
        <w:t xml:space="preserve"> La docente Palmitessa evidenzia come molta frutta e molto latte venivan</w:t>
      </w:r>
      <w:r w:rsidR="00607943">
        <w:t>o</w:t>
      </w:r>
      <w:r w:rsidR="0033452F">
        <w:t xml:space="preserve"> getta</w:t>
      </w:r>
      <w:r w:rsidR="00607943">
        <w:t>t</w:t>
      </w:r>
      <w:r>
        <w:t>i</w:t>
      </w:r>
      <w:r w:rsidR="00607943">
        <w:t>.</w:t>
      </w:r>
    </w:p>
    <w:p w14:paraId="0DD8E4D4" w14:textId="0A1E01B7" w:rsidR="00607943" w:rsidRDefault="00607943" w:rsidP="00607943">
      <w:pPr>
        <w:pStyle w:val="Nessunaspaziatura"/>
        <w:jc w:val="both"/>
      </w:pPr>
      <w:r>
        <w:t xml:space="preserve">Poi il Dirigente scolastico procede a presentare il progetto di “Inglese potenziato”, ossia l’utilizzo delle ore di Spagnolo per il potenziamento dell’Inglese, invitando la docente Marulli, referente del progetto, a intervenire. La docente </w:t>
      </w:r>
      <w:r w:rsidR="0041475D">
        <w:t>prende la parola sottolineando la validità del progetto e dichiarando l’intenzione di sviluppare e ampliare l’attività di potenziamento, allo scopo di dare la possibilità agli alunni di scuola primaria e secondaria, attraverso l’intervento di un docente madrelingua, di prepararsi</w:t>
      </w:r>
      <w:r w:rsidR="006C6A88">
        <w:t xml:space="preserve"> a</w:t>
      </w:r>
      <w:r w:rsidR="0041475D">
        <w:t xml:space="preserve">gli esami </w:t>
      </w:r>
      <w:r w:rsidR="006C6A88">
        <w:t>di certificazione Cambridge.</w:t>
      </w:r>
      <w:r w:rsidR="0041475D">
        <w:t xml:space="preserve"> </w:t>
      </w:r>
      <w:r>
        <w:t xml:space="preserve"> </w:t>
      </w:r>
    </w:p>
    <w:p w14:paraId="3C349131" w14:textId="5571B42C" w:rsidR="006C6A88" w:rsidRDefault="006C6A88" w:rsidP="00607943">
      <w:pPr>
        <w:pStyle w:val="Nessunaspaziatura"/>
        <w:jc w:val="both"/>
      </w:pPr>
      <w:r>
        <w:t xml:space="preserve">Riguardo al progetto “Formazione docenti </w:t>
      </w:r>
      <w:proofErr w:type="spellStart"/>
      <w:r>
        <w:t>Cl@ssi</w:t>
      </w:r>
      <w:proofErr w:type="spellEnd"/>
      <w:r>
        <w:t xml:space="preserve"> 2.0” il Dirigente scolastico </w:t>
      </w:r>
      <w:r w:rsidR="005E2BE1">
        <w:t xml:space="preserve">sottolinea la criticità dovuta al fatto che la continua rotazione dei docenti del corso D, corso ad “Indirizzo 2.0”, non permette un’adeguata formazione del corpo docenti del plesso Bauer a scapito del buon funzionamento dell’indirizzo stesso. </w:t>
      </w:r>
    </w:p>
    <w:p w14:paraId="3F56B968" w14:textId="4466308E" w:rsidR="00E4160A" w:rsidRPr="00E4160A" w:rsidRDefault="00607943" w:rsidP="00C82EA1">
      <w:pPr>
        <w:pStyle w:val="Nessunaspaziatura"/>
      </w:pPr>
      <w:r>
        <w:t xml:space="preserve">Si </w:t>
      </w:r>
      <w:r w:rsidR="00E4160A">
        <w:t>procede all</w:t>
      </w:r>
      <w:r>
        <w:t>e</w:t>
      </w:r>
      <w:r w:rsidR="00E4160A">
        <w:t xml:space="preserve"> </w:t>
      </w:r>
      <w:r w:rsidR="005E2BE1">
        <w:t xml:space="preserve">quattro </w:t>
      </w:r>
      <w:r w:rsidR="00E4160A">
        <w:t>deliber</w:t>
      </w:r>
      <w:r>
        <w:t>e</w:t>
      </w:r>
      <w:r w:rsidR="00E4160A">
        <w:t>.</w:t>
      </w:r>
    </w:p>
    <w:p w14:paraId="7EF455F7" w14:textId="21B2B6B7" w:rsidR="00C82EA1" w:rsidRPr="00957DE5" w:rsidRDefault="0033452F" w:rsidP="00C82EA1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>
        <w:rPr>
          <w:b/>
          <w:iCs/>
          <w:u w:val="single"/>
        </w:rPr>
        <w:t xml:space="preserve">“Frutta nelle scuole” </w:t>
      </w:r>
      <w:r w:rsidR="00C82EA1" w:rsidRPr="00957DE5">
        <w:rPr>
          <w:b/>
          <w:iCs/>
          <w:u w:val="single"/>
        </w:rPr>
        <w:t>DELIBERA N.</w:t>
      </w:r>
      <w:r>
        <w:rPr>
          <w:b/>
          <w:iCs/>
          <w:u w:val="single"/>
        </w:rPr>
        <w:t>6</w:t>
      </w:r>
    </w:p>
    <w:p w14:paraId="7E92F1F8" w14:textId="034263D1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132</w:t>
      </w:r>
    </w:p>
    <w:p w14:paraId="6659A011" w14:textId="36CB5862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341E5C">
        <w:rPr>
          <w:bCs/>
          <w:iCs/>
        </w:rPr>
        <w:t xml:space="preserve"> 109</w:t>
      </w:r>
    </w:p>
    <w:p w14:paraId="175E9873" w14:textId="2A56D72D" w:rsidR="00C82EA1" w:rsidRPr="00957DE5" w:rsidRDefault="00C82EA1" w:rsidP="00C82EA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341E5C">
        <w:rPr>
          <w:bCs/>
          <w:iCs/>
        </w:rPr>
        <w:t xml:space="preserve"> 16</w:t>
      </w:r>
    </w:p>
    <w:p w14:paraId="230B3950" w14:textId="18709D62" w:rsidR="00C82EA1" w:rsidRDefault="00C82EA1" w:rsidP="00607943">
      <w:pPr>
        <w:pBdr>
          <w:bottom w:val="single" w:sz="12" w:space="0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341E5C">
        <w:rPr>
          <w:bCs/>
          <w:iCs/>
        </w:rPr>
        <w:t xml:space="preserve"> 7</w:t>
      </w:r>
    </w:p>
    <w:p w14:paraId="456D1A2D" w14:textId="1BBFA7B8" w:rsidR="0033452F" w:rsidRPr="00957DE5" w:rsidRDefault="0033452F" w:rsidP="0033452F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>
        <w:rPr>
          <w:b/>
          <w:iCs/>
          <w:u w:val="single"/>
        </w:rPr>
        <w:t>“</w:t>
      </w:r>
      <w:r w:rsidR="00607943">
        <w:rPr>
          <w:b/>
          <w:iCs/>
          <w:u w:val="single"/>
        </w:rPr>
        <w:t>Latte</w:t>
      </w:r>
      <w:r>
        <w:rPr>
          <w:b/>
          <w:iCs/>
          <w:u w:val="single"/>
        </w:rPr>
        <w:t xml:space="preserve"> nelle scuole” </w:t>
      </w:r>
      <w:r w:rsidRPr="00957DE5">
        <w:rPr>
          <w:b/>
          <w:iCs/>
          <w:u w:val="single"/>
        </w:rPr>
        <w:t>DELIBERA N.</w:t>
      </w:r>
      <w:r w:rsidR="00607943">
        <w:rPr>
          <w:b/>
          <w:iCs/>
          <w:u w:val="single"/>
        </w:rPr>
        <w:t>7</w:t>
      </w:r>
    </w:p>
    <w:p w14:paraId="0592003A" w14:textId="7FCA9452" w:rsidR="0033452F" w:rsidRPr="00957DE5" w:rsidRDefault="0033452F" w:rsidP="0033452F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132</w:t>
      </w:r>
    </w:p>
    <w:p w14:paraId="4D1F564F" w14:textId="1A3CC6F6" w:rsidR="0033452F" w:rsidRPr="00957DE5" w:rsidRDefault="0033452F" w:rsidP="0033452F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341E5C">
        <w:rPr>
          <w:bCs/>
          <w:iCs/>
        </w:rPr>
        <w:t xml:space="preserve"> 77</w:t>
      </w:r>
    </w:p>
    <w:p w14:paraId="463EF91A" w14:textId="4FD0A75C" w:rsidR="0033452F" w:rsidRPr="00957DE5" w:rsidRDefault="0033452F" w:rsidP="0033452F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341E5C">
        <w:rPr>
          <w:bCs/>
          <w:iCs/>
        </w:rPr>
        <w:t xml:space="preserve"> 21</w:t>
      </w:r>
    </w:p>
    <w:p w14:paraId="00A27B1F" w14:textId="4F79C335" w:rsidR="00C82EA1" w:rsidRDefault="0033452F" w:rsidP="0033452F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341E5C">
        <w:rPr>
          <w:bCs/>
          <w:iCs/>
        </w:rPr>
        <w:t xml:space="preserve"> 34</w:t>
      </w:r>
    </w:p>
    <w:p w14:paraId="3B20E1DB" w14:textId="61D30CA1" w:rsidR="006C6A88" w:rsidRPr="00957DE5" w:rsidRDefault="006C6A88" w:rsidP="006C6A88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>
        <w:rPr>
          <w:b/>
          <w:iCs/>
          <w:u w:val="single"/>
        </w:rPr>
        <w:t>“</w:t>
      </w:r>
      <w:r>
        <w:rPr>
          <w:b/>
          <w:iCs/>
          <w:u w:val="single"/>
        </w:rPr>
        <w:t>Inglese potenziato</w:t>
      </w:r>
      <w:r>
        <w:rPr>
          <w:b/>
          <w:iCs/>
          <w:u w:val="single"/>
        </w:rPr>
        <w:t xml:space="preserve">” </w:t>
      </w:r>
      <w:r w:rsidRPr="00957DE5">
        <w:rPr>
          <w:b/>
          <w:iCs/>
          <w:u w:val="single"/>
        </w:rPr>
        <w:t>DELIBERA N.</w:t>
      </w:r>
      <w:r>
        <w:rPr>
          <w:b/>
          <w:iCs/>
          <w:u w:val="single"/>
        </w:rPr>
        <w:t>8</w:t>
      </w:r>
    </w:p>
    <w:p w14:paraId="77855942" w14:textId="492CAF49" w:rsidR="006C6A88" w:rsidRPr="00957DE5" w:rsidRDefault="006C6A88" w:rsidP="006C6A88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341E5C">
        <w:rPr>
          <w:bCs/>
          <w:iCs/>
        </w:rPr>
        <w:t xml:space="preserve"> </w:t>
      </w:r>
      <w:r w:rsidR="00FF4756">
        <w:rPr>
          <w:bCs/>
          <w:iCs/>
        </w:rPr>
        <w:t>129</w:t>
      </w:r>
    </w:p>
    <w:p w14:paraId="51BE3CD9" w14:textId="3FAB376E" w:rsidR="006C6A88" w:rsidRPr="00957DE5" w:rsidRDefault="006C6A88" w:rsidP="006C6A88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FF4756">
        <w:rPr>
          <w:bCs/>
          <w:iCs/>
        </w:rPr>
        <w:t xml:space="preserve"> 117</w:t>
      </w:r>
    </w:p>
    <w:p w14:paraId="0A31450D" w14:textId="03B3D5A3" w:rsidR="006C6A88" w:rsidRPr="00957DE5" w:rsidRDefault="006C6A88" w:rsidP="006C6A88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FF4756">
        <w:rPr>
          <w:bCs/>
          <w:iCs/>
        </w:rPr>
        <w:t xml:space="preserve"> 10</w:t>
      </w:r>
    </w:p>
    <w:p w14:paraId="1F32ACA3" w14:textId="1227B15B" w:rsidR="006C6A88" w:rsidRDefault="006C6A88" w:rsidP="006C6A88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FF4756">
        <w:rPr>
          <w:bCs/>
          <w:iCs/>
        </w:rPr>
        <w:t xml:space="preserve"> 2</w:t>
      </w:r>
    </w:p>
    <w:p w14:paraId="71188794" w14:textId="4B3C6564" w:rsidR="005E2BE1" w:rsidRPr="00957DE5" w:rsidRDefault="005E2BE1" w:rsidP="005E2BE1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>
        <w:rPr>
          <w:b/>
          <w:iCs/>
          <w:u w:val="single"/>
        </w:rPr>
        <w:t>“</w:t>
      </w:r>
      <w:r>
        <w:rPr>
          <w:b/>
          <w:iCs/>
          <w:u w:val="single"/>
        </w:rPr>
        <w:t xml:space="preserve">Formazione docenti </w:t>
      </w:r>
      <w:proofErr w:type="spellStart"/>
      <w:r>
        <w:rPr>
          <w:b/>
          <w:iCs/>
          <w:u w:val="single"/>
        </w:rPr>
        <w:t>Cl@ssi</w:t>
      </w:r>
      <w:proofErr w:type="spellEnd"/>
      <w:r>
        <w:rPr>
          <w:b/>
          <w:iCs/>
          <w:u w:val="single"/>
        </w:rPr>
        <w:t xml:space="preserve"> 2.0</w:t>
      </w:r>
      <w:r>
        <w:rPr>
          <w:b/>
          <w:iCs/>
          <w:u w:val="single"/>
        </w:rPr>
        <w:t xml:space="preserve">” </w:t>
      </w:r>
      <w:r w:rsidRPr="00957DE5">
        <w:rPr>
          <w:b/>
          <w:iCs/>
          <w:u w:val="single"/>
        </w:rPr>
        <w:t>DELIBERA N.</w:t>
      </w:r>
      <w:r>
        <w:rPr>
          <w:b/>
          <w:iCs/>
          <w:u w:val="single"/>
        </w:rPr>
        <w:t>9</w:t>
      </w:r>
    </w:p>
    <w:p w14:paraId="55163DEA" w14:textId="79DA5352" w:rsidR="005E2BE1" w:rsidRPr="00957DE5" w:rsidRDefault="005E2BE1" w:rsidP="005E2BE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FF4756">
        <w:rPr>
          <w:bCs/>
          <w:iCs/>
        </w:rPr>
        <w:t xml:space="preserve"> 127</w:t>
      </w:r>
    </w:p>
    <w:p w14:paraId="51520B4E" w14:textId="4F2CC8B6" w:rsidR="005E2BE1" w:rsidRPr="00957DE5" w:rsidRDefault="005E2BE1" w:rsidP="005E2BE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FF4756">
        <w:rPr>
          <w:bCs/>
          <w:iCs/>
        </w:rPr>
        <w:t xml:space="preserve"> 117</w:t>
      </w:r>
    </w:p>
    <w:p w14:paraId="53888C3F" w14:textId="4E2FC21C" w:rsidR="005E2BE1" w:rsidRPr="00957DE5" w:rsidRDefault="005E2BE1" w:rsidP="005E2BE1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FF4756">
        <w:rPr>
          <w:bCs/>
          <w:iCs/>
        </w:rPr>
        <w:t xml:space="preserve"> 10</w:t>
      </w:r>
    </w:p>
    <w:p w14:paraId="38792FB8" w14:textId="59C60986" w:rsidR="005E2BE1" w:rsidRDefault="005E2BE1" w:rsidP="005E2BE1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FF4756">
        <w:rPr>
          <w:bCs/>
          <w:iCs/>
        </w:rPr>
        <w:t xml:space="preserve"> 0</w:t>
      </w:r>
    </w:p>
    <w:p w14:paraId="7B6F1F81" w14:textId="77777777" w:rsidR="005E2BE1" w:rsidRDefault="005E2BE1" w:rsidP="006C6A88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58B39096" w14:textId="789863BD" w:rsidR="00C82EA1" w:rsidRDefault="00FE7825" w:rsidP="00C82EA1">
      <w:pPr>
        <w:pStyle w:val="Nessunaspaziatura"/>
        <w:rPr>
          <w:b/>
          <w:bCs/>
          <w:u w:val="single"/>
        </w:rPr>
      </w:pPr>
      <w:r w:rsidRPr="004519EF">
        <w:rPr>
          <w:b/>
          <w:bCs/>
          <w:u w:val="single"/>
        </w:rPr>
        <w:t>8. Varie ed eventuali</w:t>
      </w:r>
    </w:p>
    <w:p w14:paraId="09372F0B" w14:textId="1825D841" w:rsidR="006C6A88" w:rsidRDefault="00FF4756" w:rsidP="00C82EA1">
      <w:pPr>
        <w:pStyle w:val="Nessunaspaziatura"/>
      </w:pPr>
      <w:r>
        <w:t>Il Dirigente scolastico saluta i docenti che andranno in pensione o che hanno ottenuto il trasferimento.</w:t>
      </w:r>
    </w:p>
    <w:p w14:paraId="7EE5F539" w14:textId="0D20D039" w:rsidR="00FF4756" w:rsidRDefault="00FF4756" w:rsidP="00C82EA1">
      <w:pPr>
        <w:pStyle w:val="Nessunaspaziatura"/>
      </w:pPr>
      <w:r>
        <w:t>I docenti in causa prendono la parola, ringraziando e salutando il Dirigente e i colleghi.</w:t>
      </w:r>
    </w:p>
    <w:p w14:paraId="3EE0CF62" w14:textId="312AD6FA" w:rsidR="00135EC8" w:rsidRPr="006C6A88" w:rsidRDefault="00135EC8" w:rsidP="00C82EA1">
      <w:pPr>
        <w:pStyle w:val="Nessunaspaziatura"/>
      </w:pPr>
      <w:proofErr w:type="gramStart"/>
      <w:r>
        <w:t>Infine</w:t>
      </w:r>
      <w:proofErr w:type="gramEnd"/>
      <w:r>
        <w:t xml:space="preserve"> il Dirigente scolastico ringrazia i suoi collaboratori più stretti, i docenti Gallina, Moscatiello e Santaniello per il lavoro svolto insieme durante tutto l’anno scolastico.</w:t>
      </w:r>
    </w:p>
    <w:p w14:paraId="41D2C34A" w14:textId="77777777" w:rsidR="00C82EA1" w:rsidRDefault="00C82EA1" w:rsidP="00C82EA1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3D7A48BD" w14:textId="77777777" w:rsidR="00C82EA1" w:rsidRDefault="00C82EA1" w:rsidP="002331F7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</w:rPr>
      </w:pPr>
    </w:p>
    <w:p w14:paraId="045CF5CC" w14:textId="6F5E3B96" w:rsidR="00753225" w:rsidRDefault="00EC4042" w:rsidP="002331F7">
      <w:pPr>
        <w:spacing w:after="0" w:line="240" w:lineRule="auto"/>
        <w:jc w:val="both"/>
        <w:rPr>
          <w:color w:val="333333"/>
          <w:highlight w:val="white"/>
        </w:rPr>
      </w:pPr>
      <w:bookmarkStart w:id="1" w:name="_heading=h.30j0zll" w:colFirst="0" w:colLast="0"/>
      <w:bookmarkEnd w:id="1"/>
      <w:r>
        <w:rPr>
          <w:color w:val="333333"/>
          <w:highlight w:val="white"/>
        </w:rPr>
        <w:t xml:space="preserve">Il Collegio </w:t>
      </w:r>
      <w:r w:rsidR="00BA4DB1">
        <w:rPr>
          <w:color w:val="333333"/>
          <w:highlight w:val="white"/>
        </w:rPr>
        <w:t xml:space="preserve">Docenti unitario </w:t>
      </w:r>
      <w:r>
        <w:rPr>
          <w:color w:val="333333"/>
          <w:highlight w:val="white"/>
        </w:rPr>
        <w:t xml:space="preserve">termina alle ore </w:t>
      </w:r>
      <w:r w:rsidR="00A53A5E">
        <w:rPr>
          <w:color w:val="333333"/>
          <w:highlight w:val="white"/>
        </w:rPr>
        <w:t>19:</w:t>
      </w:r>
      <w:r w:rsidR="00135EC8">
        <w:rPr>
          <w:color w:val="333333"/>
          <w:highlight w:val="white"/>
        </w:rPr>
        <w:t>30</w:t>
      </w:r>
      <w:r>
        <w:rPr>
          <w:color w:val="333333"/>
          <w:highlight w:val="white"/>
        </w:rPr>
        <w:t>.</w:t>
      </w:r>
    </w:p>
    <w:p w14:paraId="7D4E35F3" w14:textId="77777777" w:rsidR="00753225" w:rsidRDefault="00753225" w:rsidP="002331F7">
      <w:pPr>
        <w:spacing w:after="0" w:line="240" w:lineRule="auto"/>
        <w:jc w:val="both"/>
        <w:rPr>
          <w:color w:val="333333"/>
          <w:highlight w:val="white"/>
        </w:rPr>
      </w:pPr>
    </w:p>
    <w:p w14:paraId="494E3F84" w14:textId="4FE58A41" w:rsidR="00753225" w:rsidRDefault="00EC4042" w:rsidP="002331F7">
      <w:pPr>
        <w:pStyle w:val="Nessunaspaziatura"/>
        <w:rPr>
          <w:color w:val="252525"/>
        </w:rPr>
      </w:pPr>
      <w:r>
        <w:t xml:space="preserve">        </w:t>
      </w:r>
      <w:r w:rsidR="00A437BE">
        <w:t xml:space="preserve">      </w:t>
      </w:r>
      <w:r>
        <w:t xml:space="preserve"> </w:t>
      </w:r>
      <w:r w:rsidR="00ED2528">
        <w:t xml:space="preserve">        </w:t>
      </w:r>
      <w:r w:rsidR="002331F7">
        <w:t xml:space="preserve">   </w:t>
      </w:r>
      <w:r>
        <w:t>IL SEGRETARIO                                                                                        IL DIRIGENTE SCOLASTICO</w:t>
      </w:r>
    </w:p>
    <w:p w14:paraId="59E78564" w14:textId="56BD3132" w:rsidR="00753225" w:rsidRDefault="00A437BE" w:rsidP="002331F7">
      <w:pPr>
        <w:pStyle w:val="Nessunaspaziatura"/>
        <w:rPr>
          <w:color w:val="333333"/>
        </w:rPr>
      </w:pPr>
      <w:r>
        <w:t xml:space="preserve">  </w:t>
      </w:r>
      <w:r w:rsidR="00511966">
        <w:t xml:space="preserve">   </w:t>
      </w:r>
      <w:r>
        <w:t xml:space="preserve"> </w:t>
      </w:r>
      <w:r w:rsidR="00ED2528">
        <w:t xml:space="preserve">        </w:t>
      </w:r>
      <w:r w:rsidR="002331F7">
        <w:t xml:space="preserve">   </w:t>
      </w:r>
      <w:r w:rsidR="00EC4042">
        <w:t xml:space="preserve">Prof. </w:t>
      </w:r>
      <w:r w:rsidR="00511966">
        <w:t>Saverio Moscatiello</w:t>
      </w:r>
      <w:r w:rsidR="00EC4042">
        <w:t xml:space="preserve">                                                                            </w:t>
      </w:r>
      <w:r w:rsidR="00511966">
        <w:t xml:space="preserve">           </w:t>
      </w:r>
      <w:r>
        <w:t xml:space="preserve">  </w:t>
      </w:r>
      <w:r w:rsidR="00ED2528">
        <w:t xml:space="preserve"> </w:t>
      </w:r>
      <w:r w:rsidR="00EC4042">
        <w:t xml:space="preserve">Prof. </w:t>
      </w:r>
      <w:r w:rsidR="00511966">
        <w:t>Luigi Leo</w:t>
      </w:r>
    </w:p>
    <w:sectPr w:rsidR="00753225" w:rsidSect="003E3C9C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56B5" w14:textId="77777777" w:rsidR="00235030" w:rsidRDefault="00235030">
      <w:pPr>
        <w:spacing w:after="0" w:line="240" w:lineRule="auto"/>
      </w:pPr>
      <w:r>
        <w:separator/>
      </w:r>
    </w:p>
  </w:endnote>
  <w:endnote w:type="continuationSeparator" w:id="0">
    <w:p w14:paraId="7EE53FEA" w14:textId="77777777" w:rsidR="00235030" w:rsidRDefault="002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081978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AECFBF8" w14:textId="09FE0C63" w:rsidR="007338F9" w:rsidRDefault="007338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E1D6" wp14:editId="223F255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B8DD5" w14:textId="77777777" w:rsidR="007338F9" w:rsidRDefault="007338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E1D6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2B8DD5" w14:textId="77777777" w:rsidR="007338F9" w:rsidRDefault="007338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4184B0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8135" w14:textId="77777777" w:rsidR="00235030" w:rsidRDefault="00235030">
      <w:pPr>
        <w:spacing w:after="0" w:line="240" w:lineRule="auto"/>
      </w:pPr>
      <w:r>
        <w:separator/>
      </w:r>
    </w:p>
  </w:footnote>
  <w:footnote w:type="continuationSeparator" w:id="0">
    <w:p w14:paraId="7ABD2271" w14:textId="77777777" w:rsidR="00235030" w:rsidRDefault="00235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7AD" w14:textId="77777777" w:rsidR="00753225" w:rsidRDefault="00753225" w:rsidP="002331F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-24"/>
      <w:rPr>
        <w:color w:val="333333"/>
      </w:rPr>
    </w:pPr>
  </w:p>
  <w:tbl>
    <w:tblPr>
      <w:tblStyle w:val="a"/>
      <w:tblW w:w="10477" w:type="dxa"/>
      <w:tblInd w:w="0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53225" w14:paraId="47061FCB" w14:textId="77777777" w:rsidTr="003E3C9C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2ECB1B05" w14:textId="513973B9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</w:t>
          </w:r>
          <w:r w:rsidR="00343FEE">
            <w:rPr>
              <w:smallCaps/>
              <w:color w:val="FFFFFF"/>
            </w:rPr>
            <w:t>.</w:t>
          </w:r>
          <w:r w:rsidR="00EA4BFD">
            <w:rPr>
              <w:smallCaps/>
              <w:color w:val="FFFFFF"/>
            </w:rPr>
            <w:t>10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40D85A1F" w14:textId="3D271DC0" w:rsidR="00753225" w:rsidRDefault="00EA4B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3</w:t>
          </w:r>
          <w:r w:rsidR="00537A6F">
            <w:rPr>
              <w:color w:val="FFFFFF"/>
            </w:rPr>
            <w:t>0</w:t>
          </w:r>
          <w:r w:rsidR="00EC4042">
            <w:rPr>
              <w:color w:val="FFFFFF"/>
            </w:rPr>
            <w:t xml:space="preserve"> </w:t>
          </w:r>
          <w:r>
            <w:rPr>
              <w:color w:val="FFFFFF"/>
            </w:rPr>
            <w:t>giugno</w:t>
          </w:r>
          <w:r w:rsidR="00EC4042">
            <w:rPr>
              <w:color w:val="FFFFFF"/>
            </w:rPr>
            <w:t xml:space="preserve"> 202</w:t>
          </w:r>
          <w:r w:rsidR="00537A6F">
            <w:rPr>
              <w:color w:val="FFFFFF"/>
            </w:rPr>
            <w:t>2</w:t>
          </w:r>
        </w:p>
      </w:tc>
    </w:tr>
  </w:tbl>
  <w:p w14:paraId="50FE81FE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6DCC"/>
    <w:multiLevelType w:val="hybridMultilevel"/>
    <w:tmpl w:val="337C62D0"/>
    <w:lvl w:ilvl="0" w:tplc="6BAC3C1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06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5"/>
    <w:rsid w:val="000472AC"/>
    <w:rsid w:val="00083A8B"/>
    <w:rsid w:val="000A5C6B"/>
    <w:rsid w:val="000A69C4"/>
    <w:rsid w:val="00135EC8"/>
    <w:rsid w:val="001363AC"/>
    <w:rsid w:val="001456C7"/>
    <w:rsid w:val="00156380"/>
    <w:rsid w:val="001A4881"/>
    <w:rsid w:val="002331F7"/>
    <w:rsid w:val="00235030"/>
    <w:rsid w:val="00250DC2"/>
    <w:rsid w:val="0030353B"/>
    <w:rsid w:val="00325851"/>
    <w:rsid w:val="0033452F"/>
    <w:rsid w:val="00341E5C"/>
    <w:rsid w:val="00343FEE"/>
    <w:rsid w:val="00346846"/>
    <w:rsid w:val="003A449E"/>
    <w:rsid w:val="003E3C9C"/>
    <w:rsid w:val="00401BDC"/>
    <w:rsid w:val="0041475D"/>
    <w:rsid w:val="004447E0"/>
    <w:rsid w:val="004519EF"/>
    <w:rsid w:val="00456EB1"/>
    <w:rsid w:val="004B2007"/>
    <w:rsid w:val="004B286C"/>
    <w:rsid w:val="004C7071"/>
    <w:rsid w:val="00511966"/>
    <w:rsid w:val="00537A6F"/>
    <w:rsid w:val="005A6A98"/>
    <w:rsid w:val="005D496D"/>
    <w:rsid w:val="005E2BE1"/>
    <w:rsid w:val="00607943"/>
    <w:rsid w:val="00613DAF"/>
    <w:rsid w:val="0061776B"/>
    <w:rsid w:val="006A03EF"/>
    <w:rsid w:val="006A0F4A"/>
    <w:rsid w:val="006C0872"/>
    <w:rsid w:val="006C6A88"/>
    <w:rsid w:val="006F0B13"/>
    <w:rsid w:val="007338F9"/>
    <w:rsid w:val="0074382C"/>
    <w:rsid w:val="00753225"/>
    <w:rsid w:val="00757686"/>
    <w:rsid w:val="00835B14"/>
    <w:rsid w:val="00843A09"/>
    <w:rsid w:val="00866AB4"/>
    <w:rsid w:val="008A42FD"/>
    <w:rsid w:val="008B4195"/>
    <w:rsid w:val="0093463B"/>
    <w:rsid w:val="00936550"/>
    <w:rsid w:val="00957DE5"/>
    <w:rsid w:val="00984D8A"/>
    <w:rsid w:val="009C14A4"/>
    <w:rsid w:val="009E1B08"/>
    <w:rsid w:val="009F372E"/>
    <w:rsid w:val="00A437BE"/>
    <w:rsid w:val="00A53987"/>
    <w:rsid w:val="00A53A5E"/>
    <w:rsid w:val="00A83B21"/>
    <w:rsid w:val="00A93F2E"/>
    <w:rsid w:val="00AF18E2"/>
    <w:rsid w:val="00B612EA"/>
    <w:rsid w:val="00B61F33"/>
    <w:rsid w:val="00B90114"/>
    <w:rsid w:val="00BA4DB1"/>
    <w:rsid w:val="00BD471C"/>
    <w:rsid w:val="00BE379D"/>
    <w:rsid w:val="00C45758"/>
    <w:rsid w:val="00C82EA1"/>
    <w:rsid w:val="00CD6A92"/>
    <w:rsid w:val="00CF72FE"/>
    <w:rsid w:val="00D47F9C"/>
    <w:rsid w:val="00D51D06"/>
    <w:rsid w:val="00D67AE9"/>
    <w:rsid w:val="00DB1FE1"/>
    <w:rsid w:val="00DB2EA9"/>
    <w:rsid w:val="00E4160A"/>
    <w:rsid w:val="00EA4BFD"/>
    <w:rsid w:val="00EC4042"/>
    <w:rsid w:val="00ED2528"/>
    <w:rsid w:val="00F05CD5"/>
    <w:rsid w:val="00F231D1"/>
    <w:rsid w:val="00F267C3"/>
    <w:rsid w:val="00F5230B"/>
    <w:rsid w:val="00FE7825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9C80"/>
  <w15:docId w15:val="{14479FC3-2552-45C5-910C-0FACC47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10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D31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93D00"/>
  </w:style>
  <w:style w:type="paragraph" w:styleId="Nessunaspaziatura">
    <w:name w:val="No Spacing"/>
    <w:uiPriority w:val="1"/>
    <w:qFormat/>
    <w:rsid w:val="001245C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038"/>
  </w:style>
  <w:style w:type="paragraph" w:styleId="Pidipagina">
    <w:name w:val="footer"/>
    <w:basedOn w:val="Normale"/>
    <w:link w:val="Pidipagina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038"/>
  </w:style>
  <w:style w:type="character" w:styleId="Enfasicorsivo">
    <w:name w:val="Emphasis"/>
    <w:basedOn w:val="Carpredefinitoparagrafo"/>
    <w:uiPriority w:val="20"/>
    <w:qFormat/>
    <w:rsid w:val="000D418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umgf">
    <w:name w:val="vnumgf"/>
    <w:basedOn w:val="Carpredefinitoparagrafo"/>
    <w:rsid w:val="0013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OHSMvGCg6EjvszmUecttBm0Ow==">AMUW2mVdd+RWeU/0a8+idpGqDGYcj3imFB963Z//T/+n0xbhavssySj0+hYVTijrS9GAm9+swWZRHzYMccJ/e9nwff4AANnOzsI26RKtjr8nU45WW3mDOP5gMZ2xFMzQillyXEQ9PWYpaoevYbU1BqHfMgxu3EjAhQ==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Moscatiello</dc:creator>
  <cp:lastModifiedBy>Saverio Moscatiello</cp:lastModifiedBy>
  <cp:revision>2</cp:revision>
  <dcterms:created xsi:type="dcterms:W3CDTF">2022-06-30T17:34:00Z</dcterms:created>
  <dcterms:modified xsi:type="dcterms:W3CDTF">2022-06-30T17:34:00Z</dcterms:modified>
</cp:coreProperties>
</file>